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ACBE9" w14:textId="77777777" w:rsidR="00BB6D47" w:rsidRDefault="00BB6D4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noProof/>
          <w:lang w:eastAsia="sv-SE"/>
        </w:rPr>
        <w:drawing>
          <wp:inline distT="0" distB="0" distL="0" distR="0" wp14:anchorId="30DFCB7F" wp14:editId="148E863B">
            <wp:extent cx="5579651" cy="640338"/>
            <wp:effectExtent l="0" t="0" r="2540" b="7620"/>
            <wp:docPr id="1" name="Bildobjekt 1" descr="He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Hem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899" cy="64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D7F11" w14:textId="77777777" w:rsidR="00BB6D47" w:rsidRDefault="00BB6D4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74706559" w14:textId="77777777" w:rsidR="00FE594B" w:rsidRPr="00D61F46" w:rsidRDefault="00FE594B" w:rsidP="0044329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</w:p>
    <w:p w14:paraId="16ECEDB0" w14:textId="77777777" w:rsidR="00E504EB" w:rsidRPr="00D61F46" w:rsidRDefault="00443297" w:rsidP="0044329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D61F46">
        <w:rPr>
          <w:rFonts w:ascii="Calibri" w:hAnsi="Calibri" w:cs="Calibri"/>
          <w:b/>
          <w:bCs/>
          <w:color w:val="000000"/>
          <w:sz w:val="32"/>
          <w:szCs w:val="32"/>
        </w:rPr>
        <w:t>Specialisttandsköterska i Oral Protetik</w:t>
      </w:r>
    </w:p>
    <w:p w14:paraId="1A673136" w14:textId="77777777" w:rsidR="00BB6D47" w:rsidRDefault="00BB6D4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F37EF2" w14:textId="77777777" w:rsidR="00D61F46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Utbildningen till specialisttandsköterska syftar till att höja tandsköterskans kompetens för att utföra ett mer självständigt och kvalificerat arbete på specialistklinik, och därmed h</w:t>
      </w:r>
      <w:r w:rsidR="007B3FC5">
        <w:rPr>
          <w:rFonts w:ascii="Times New Roman" w:hAnsi="Times New Roman" w:cs="Times New Roman"/>
          <w:color w:val="000000"/>
        </w:rPr>
        <w:t>öja vårdkvaliteten på kliniken.</w:t>
      </w:r>
    </w:p>
    <w:p w14:paraId="62DEAE44" w14:textId="77777777" w:rsidR="00D61F46" w:rsidRDefault="00D61F46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56E1200" w14:textId="728F7C21" w:rsidR="00D61F46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Efter genomförd vidareutbildning ska specialisttandsköterskan självständigt utföra de arbetsuppgifter som ingår i specialisttandsköterskans uppdrag. Tandsköterskan har </w:t>
      </w:r>
      <w:r w:rsidR="00F43A6D">
        <w:rPr>
          <w:rFonts w:ascii="Times New Roman" w:hAnsi="Times New Roman" w:cs="Times New Roman"/>
          <w:color w:val="000000"/>
        </w:rPr>
        <w:t xml:space="preserve">då </w:t>
      </w:r>
      <w:r w:rsidRPr="00001EE8">
        <w:rPr>
          <w:rFonts w:ascii="Times New Roman" w:hAnsi="Times New Roman" w:cs="Times New Roman"/>
          <w:color w:val="000000"/>
        </w:rPr>
        <w:t xml:space="preserve">utvecklat sin teoretiska och kliniska kompetens inom specialiteten för att självständigt kunna fatta beslut inom ramen för sin kompetens. </w:t>
      </w:r>
    </w:p>
    <w:p w14:paraId="0AF50A18" w14:textId="77777777" w:rsidR="00D61F46" w:rsidRDefault="00D61F46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3D7A7E8" w14:textId="12B81495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Efter genomförd och godkänd vidareutbildning erhåll</w:t>
      </w:r>
      <w:r w:rsidR="00F43A6D">
        <w:rPr>
          <w:rFonts w:ascii="Times New Roman" w:hAnsi="Times New Roman" w:cs="Times New Roman"/>
          <w:color w:val="000000"/>
        </w:rPr>
        <w:t>er tandsköterskan ny titel som s</w:t>
      </w:r>
      <w:r w:rsidRPr="00001EE8">
        <w:rPr>
          <w:rFonts w:ascii="Times New Roman" w:hAnsi="Times New Roman" w:cs="Times New Roman"/>
          <w:color w:val="000000"/>
        </w:rPr>
        <w:t>pecialisttandsköterska inom specialiteten</w:t>
      </w:r>
      <w:r w:rsidR="00F43A6D">
        <w:rPr>
          <w:rFonts w:ascii="Times New Roman" w:hAnsi="Times New Roman" w:cs="Times New Roman"/>
          <w:color w:val="000000"/>
        </w:rPr>
        <w:t xml:space="preserve"> oral protetik</w:t>
      </w:r>
      <w:r w:rsidRPr="00001EE8">
        <w:rPr>
          <w:rFonts w:ascii="Times New Roman" w:hAnsi="Times New Roman" w:cs="Times New Roman"/>
          <w:color w:val="000000"/>
        </w:rPr>
        <w:t xml:space="preserve">. </w:t>
      </w:r>
    </w:p>
    <w:p w14:paraId="0351271B" w14:textId="77777777" w:rsidR="00E504EB" w:rsidRPr="00001EE8" w:rsidRDefault="00E504EB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</w:rPr>
      </w:pPr>
    </w:p>
    <w:p w14:paraId="5B55F6A5" w14:textId="77777777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6"/>
        </w:rPr>
      </w:pPr>
      <w:r w:rsidRPr="00001EE8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Grundkrav </w:t>
      </w:r>
    </w:p>
    <w:p w14:paraId="2880817D" w14:textId="77777777" w:rsidR="006425AC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För att </w:t>
      </w:r>
      <w:r w:rsidR="00F43A6D">
        <w:rPr>
          <w:rFonts w:ascii="Times New Roman" w:hAnsi="Times New Roman" w:cs="Times New Roman"/>
          <w:color w:val="000000"/>
        </w:rPr>
        <w:t xml:space="preserve">få möjlighet att </w:t>
      </w:r>
      <w:r w:rsidRPr="00001EE8">
        <w:rPr>
          <w:rFonts w:ascii="Times New Roman" w:hAnsi="Times New Roman" w:cs="Times New Roman"/>
          <w:color w:val="000000"/>
        </w:rPr>
        <w:t xml:space="preserve">erhålla titeln specialisttandsköterska inom </w:t>
      </w:r>
      <w:r w:rsidRPr="00AA6122">
        <w:rPr>
          <w:rFonts w:ascii="Times New Roman" w:hAnsi="Times New Roman" w:cs="Times New Roman"/>
          <w:color w:val="000000"/>
        </w:rPr>
        <w:t xml:space="preserve">en specialitet ska man inneha en slutförd och godkänd svensk tandsköterskeutbildning samt </w:t>
      </w:r>
      <w:r w:rsidR="00D61F46">
        <w:rPr>
          <w:rFonts w:ascii="Times New Roman" w:hAnsi="Times New Roman" w:cs="Times New Roman"/>
          <w:color w:val="000000"/>
        </w:rPr>
        <w:t xml:space="preserve">tjänstgjort på tandvårdsklinik motsvarande minst </w:t>
      </w:r>
      <w:r w:rsidRPr="00AA6122">
        <w:rPr>
          <w:rFonts w:ascii="Times New Roman" w:hAnsi="Times New Roman" w:cs="Times New Roman"/>
          <w:color w:val="000000"/>
        </w:rPr>
        <w:t>1 år</w:t>
      </w:r>
      <w:r w:rsidR="00F43A6D" w:rsidRPr="00AA6122">
        <w:rPr>
          <w:rFonts w:ascii="Times New Roman" w:hAnsi="Times New Roman" w:cs="Times New Roman"/>
          <w:color w:val="000000"/>
        </w:rPr>
        <w:t>s</w:t>
      </w:r>
      <w:r w:rsidRPr="00AA6122">
        <w:rPr>
          <w:rFonts w:ascii="Times New Roman" w:hAnsi="Times New Roman" w:cs="Times New Roman"/>
          <w:color w:val="000000"/>
        </w:rPr>
        <w:t xml:space="preserve"> heltidstjänstgöring efter avslutad utbildning. </w:t>
      </w:r>
    </w:p>
    <w:p w14:paraId="108DB5E6" w14:textId="77777777" w:rsidR="006425AC" w:rsidRDefault="006425AC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ED8F25" w14:textId="3DE0B768" w:rsidR="00D61F46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A6122">
        <w:rPr>
          <w:rFonts w:ascii="Times New Roman" w:hAnsi="Times New Roman" w:cs="Times New Roman"/>
          <w:color w:val="000000"/>
        </w:rPr>
        <w:t>Därefter ska de kunskaper, färdigheter och förhållningssätt som beskrivs i målbeskrivningen för specialiteten förvärvas</w:t>
      </w:r>
      <w:r w:rsidR="00F43A6D" w:rsidRPr="00AA6122">
        <w:rPr>
          <w:rFonts w:ascii="Times New Roman" w:hAnsi="Times New Roman" w:cs="Times New Roman"/>
          <w:color w:val="000000"/>
        </w:rPr>
        <w:t xml:space="preserve"> enligt en individuell studieplan.</w:t>
      </w:r>
      <w:r w:rsidRPr="00001EE8">
        <w:rPr>
          <w:rFonts w:ascii="Times New Roman" w:hAnsi="Times New Roman" w:cs="Times New Roman"/>
          <w:color w:val="000000"/>
        </w:rPr>
        <w:t xml:space="preserve"> </w:t>
      </w:r>
      <w:r w:rsidR="00D61F46">
        <w:rPr>
          <w:rFonts w:ascii="Times New Roman" w:hAnsi="Times New Roman" w:cs="Times New Roman"/>
          <w:color w:val="000000"/>
        </w:rPr>
        <w:t>U</w:t>
      </w:r>
      <w:r w:rsidRPr="00001EE8">
        <w:rPr>
          <w:rFonts w:ascii="Times New Roman" w:hAnsi="Times New Roman" w:cs="Times New Roman"/>
          <w:color w:val="000000"/>
        </w:rPr>
        <w:t>tbildningen omfatta</w:t>
      </w:r>
      <w:r w:rsidR="00D61F46">
        <w:rPr>
          <w:rFonts w:ascii="Times New Roman" w:hAnsi="Times New Roman" w:cs="Times New Roman"/>
          <w:color w:val="000000"/>
        </w:rPr>
        <w:t>r totalt 200 timmar och fördelas på</w:t>
      </w:r>
      <w:r w:rsidR="00F43A6D">
        <w:rPr>
          <w:rFonts w:ascii="Times New Roman" w:hAnsi="Times New Roman" w:cs="Times New Roman"/>
          <w:color w:val="000000"/>
        </w:rPr>
        <w:t xml:space="preserve"> ca </w:t>
      </w:r>
      <w:r w:rsidRPr="00001EE8">
        <w:rPr>
          <w:rFonts w:ascii="Times New Roman" w:hAnsi="Times New Roman" w:cs="Times New Roman"/>
          <w:color w:val="000000"/>
        </w:rPr>
        <w:t>50 timmar per termin</w:t>
      </w:r>
      <w:r w:rsidR="00D61F46">
        <w:rPr>
          <w:rFonts w:ascii="Times New Roman" w:hAnsi="Times New Roman" w:cs="Times New Roman"/>
          <w:color w:val="000000"/>
        </w:rPr>
        <w:t>.</w:t>
      </w:r>
      <w:r w:rsidR="006425AC">
        <w:rPr>
          <w:rFonts w:ascii="Times New Roman" w:hAnsi="Times New Roman" w:cs="Times New Roman"/>
          <w:color w:val="000000"/>
        </w:rPr>
        <w:t xml:space="preserve"> </w:t>
      </w:r>
      <w:r w:rsidR="00D61F46">
        <w:rPr>
          <w:rFonts w:ascii="Times New Roman" w:hAnsi="Times New Roman" w:cs="Times New Roman"/>
          <w:color w:val="000000"/>
        </w:rPr>
        <w:t>Utbildningen ska v</w:t>
      </w:r>
      <w:r w:rsidRPr="00001EE8">
        <w:rPr>
          <w:rFonts w:ascii="Times New Roman" w:hAnsi="Times New Roman" w:cs="Times New Roman"/>
          <w:color w:val="000000"/>
        </w:rPr>
        <w:t xml:space="preserve">ara av en sådan omfattning och ha en sådan kontinuitet att tandsköterskan kan uppfylla kompetenskraven i målbeskrivningen. </w:t>
      </w:r>
      <w:r w:rsidR="00D61F46">
        <w:rPr>
          <w:rFonts w:ascii="Times New Roman" w:hAnsi="Times New Roman" w:cs="Times New Roman"/>
          <w:color w:val="000000"/>
        </w:rPr>
        <w:t>Kraven grundas på heltidstjänstgöring.</w:t>
      </w:r>
    </w:p>
    <w:p w14:paraId="471ABC27" w14:textId="7F4605C8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 </w:t>
      </w:r>
    </w:p>
    <w:p w14:paraId="67B100C7" w14:textId="3549A538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Utbildningstimmarna är i huvudsak kliniska timmar med teoretiska inslag, men även föreläsningar, w</w:t>
      </w:r>
      <w:r w:rsidR="00D61F46">
        <w:rPr>
          <w:rFonts w:ascii="Times New Roman" w:hAnsi="Times New Roman" w:cs="Times New Roman"/>
          <w:color w:val="000000"/>
        </w:rPr>
        <w:t xml:space="preserve">orkshops och litteraturstudier. </w:t>
      </w:r>
      <w:r w:rsidRPr="00001EE8">
        <w:rPr>
          <w:rFonts w:ascii="Times New Roman" w:hAnsi="Times New Roman" w:cs="Times New Roman"/>
          <w:color w:val="000000"/>
        </w:rPr>
        <w:t>Utöver avsatta utbildningstimmar tjänstgör tandsköterskan inom ramen för en tandsköterskans uppdrag på specialistklinik</w:t>
      </w:r>
      <w:r w:rsidR="00D61F46">
        <w:rPr>
          <w:rFonts w:ascii="Times New Roman" w:hAnsi="Times New Roman" w:cs="Times New Roman"/>
          <w:color w:val="000000"/>
        </w:rPr>
        <w:t>en</w:t>
      </w:r>
      <w:r w:rsidRPr="00001EE8">
        <w:rPr>
          <w:rFonts w:ascii="Times New Roman" w:hAnsi="Times New Roman" w:cs="Times New Roman"/>
          <w:color w:val="000000"/>
        </w:rPr>
        <w:t xml:space="preserve">. </w:t>
      </w:r>
    </w:p>
    <w:p w14:paraId="0C77BF9E" w14:textId="77777777" w:rsidR="00E504EB" w:rsidRPr="00001EE8" w:rsidRDefault="00E504EB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</w:rPr>
      </w:pPr>
    </w:p>
    <w:p w14:paraId="68FEC466" w14:textId="77777777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6"/>
        </w:rPr>
      </w:pPr>
      <w:r w:rsidRPr="00001EE8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Tillgodoräknande av kompetens </w:t>
      </w:r>
    </w:p>
    <w:p w14:paraId="10C15925" w14:textId="266E75A1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Tandsköterskor med kompetens förvärvad från tjänstgöring på en </w:t>
      </w:r>
      <w:r w:rsidR="00295D6B">
        <w:rPr>
          <w:rFonts w:ascii="Times New Roman" w:hAnsi="Times New Roman" w:cs="Times New Roman"/>
          <w:color w:val="000000"/>
        </w:rPr>
        <w:t xml:space="preserve">specialistavdelning inom oral protetik ska erbjudas möjlighet att </w:t>
      </w:r>
      <w:r w:rsidRPr="00001EE8">
        <w:rPr>
          <w:rFonts w:ascii="Times New Roman" w:hAnsi="Times New Roman" w:cs="Times New Roman"/>
          <w:color w:val="000000"/>
        </w:rPr>
        <w:t>tillgodoräkna erhållen kom</w:t>
      </w:r>
      <w:r w:rsidR="00295D6B">
        <w:rPr>
          <w:rFonts w:ascii="Times New Roman" w:hAnsi="Times New Roman" w:cs="Times New Roman"/>
          <w:color w:val="000000"/>
        </w:rPr>
        <w:t>petens. Vid tillgodoräknande av del/delar av</w:t>
      </w:r>
      <w:r w:rsidRPr="00001EE8">
        <w:rPr>
          <w:rFonts w:ascii="Times New Roman" w:hAnsi="Times New Roman" w:cs="Times New Roman"/>
          <w:color w:val="000000"/>
        </w:rPr>
        <w:t xml:space="preserve"> utbildningen ska a</w:t>
      </w:r>
      <w:r w:rsidR="00295D6B">
        <w:rPr>
          <w:rFonts w:ascii="Times New Roman" w:hAnsi="Times New Roman" w:cs="Times New Roman"/>
          <w:color w:val="000000"/>
        </w:rPr>
        <w:t>ktuella</w:t>
      </w:r>
      <w:r w:rsidRPr="00001EE8">
        <w:rPr>
          <w:rFonts w:ascii="Times New Roman" w:hAnsi="Times New Roman" w:cs="Times New Roman"/>
          <w:color w:val="000000"/>
        </w:rPr>
        <w:t xml:space="preserve"> delmål bedömas av </w:t>
      </w:r>
      <w:r w:rsidR="00295D6B">
        <w:rPr>
          <w:rFonts w:ascii="Times New Roman" w:hAnsi="Times New Roman" w:cs="Times New Roman"/>
          <w:color w:val="000000"/>
        </w:rPr>
        <w:t xml:space="preserve">utbildningsansvarig </w:t>
      </w:r>
      <w:r w:rsidRPr="00001EE8">
        <w:rPr>
          <w:rFonts w:ascii="Times New Roman" w:hAnsi="Times New Roman" w:cs="Times New Roman"/>
          <w:color w:val="000000"/>
        </w:rPr>
        <w:t>specialisttandläkare inom</w:t>
      </w:r>
      <w:r w:rsidR="00BB6D47">
        <w:rPr>
          <w:rFonts w:ascii="Times New Roman" w:hAnsi="Times New Roman" w:cs="Times New Roman"/>
          <w:color w:val="000000"/>
        </w:rPr>
        <w:t xml:space="preserve"> oral protetik</w:t>
      </w:r>
      <w:r w:rsidR="00295D6B">
        <w:rPr>
          <w:rFonts w:ascii="Times New Roman" w:hAnsi="Times New Roman" w:cs="Times New Roman"/>
          <w:color w:val="000000"/>
        </w:rPr>
        <w:t xml:space="preserve"> som då</w:t>
      </w:r>
      <w:r w:rsidR="00BB6D47">
        <w:rPr>
          <w:rFonts w:ascii="Times New Roman" w:hAnsi="Times New Roman" w:cs="Times New Roman"/>
          <w:color w:val="000000"/>
        </w:rPr>
        <w:t xml:space="preserve"> </w:t>
      </w:r>
      <w:r w:rsidRPr="00001EE8">
        <w:rPr>
          <w:rFonts w:ascii="Times New Roman" w:hAnsi="Times New Roman" w:cs="Times New Roman"/>
          <w:color w:val="000000"/>
        </w:rPr>
        <w:t xml:space="preserve">kan </w:t>
      </w:r>
      <w:r w:rsidR="00295D6B">
        <w:rPr>
          <w:rFonts w:ascii="Times New Roman" w:hAnsi="Times New Roman" w:cs="Times New Roman"/>
          <w:color w:val="000000"/>
        </w:rPr>
        <w:t>g</w:t>
      </w:r>
      <w:r w:rsidRPr="00001EE8">
        <w:rPr>
          <w:rFonts w:ascii="Times New Roman" w:hAnsi="Times New Roman" w:cs="Times New Roman"/>
          <w:color w:val="000000"/>
        </w:rPr>
        <w:t>odkänna</w:t>
      </w:r>
      <w:r w:rsidR="00295D6B">
        <w:rPr>
          <w:rFonts w:ascii="Times New Roman" w:hAnsi="Times New Roman" w:cs="Times New Roman"/>
          <w:color w:val="000000"/>
        </w:rPr>
        <w:t xml:space="preserve"> ett tillgodoräknande</w:t>
      </w:r>
      <w:r w:rsidR="007826CE">
        <w:rPr>
          <w:rFonts w:ascii="Times New Roman" w:hAnsi="Times New Roman" w:cs="Times New Roman"/>
          <w:color w:val="000000"/>
        </w:rPr>
        <w:t>.</w:t>
      </w:r>
      <w:r w:rsidRPr="00001EE8">
        <w:rPr>
          <w:rFonts w:ascii="Times New Roman" w:hAnsi="Times New Roman" w:cs="Times New Roman"/>
          <w:color w:val="000000"/>
        </w:rPr>
        <w:t xml:space="preserve"> </w:t>
      </w:r>
    </w:p>
    <w:p w14:paraId="64859CFB" w14:textId="77777777" w:rsidR="00E504EB" w:rsidRPr="00001EE8" w:rsidRDefault="00E504EB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E44064" w14:textId="77777777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6"/>
        </w:rPr>
      </w:pPr>
      <w:r w:rsidRPr="00001EE8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Aktörer och ansvarsfördelning </w:t>
      </w:r>
    </w:p>
    <w:p w14:paraId="73873C27" w14:textId="77777777" w:rsidR="00BB6D47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Utbildningsansvarig ska vara specialisttandläkare inom</w:t>
      </w:r>
      <w:r w:rsidR="00BB6D47">
        <w:rPr>
          <w:rFonts w:ascii="Times New Roman" w:hAnsi="Times New Roman" w:cs="Times New Roman"/>
          <w:color w:val="000000"/>
        </w:rPr>
        <w:t xml:space="preserve"> oral protetik</w:t>
      </w:r>
      <w:r w:rsidRPr="00001EE8">
        <w:rPr>
          <w:rFonts w:ascii="Times New Roman" w:hAnsi="Times New Roman" w:cs="Times New Roman"/>
          <w:color w:val="000000"/>
        </w:rPr>
        <w:t xml:space="preserve">. </w:t>
      </w:r>
    </w:p>
    <w:p w14:paraId="261B9FE0" w14:textId="77777777" w:rsidR="00443297" w:rsidRPr="00001EE8" w:rsidRDefault="00443297" w:rsidP="004432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Den utbildningsansvarige ansvarar för: </w:t>
      </w:r>
    </w:p>
    <w:p w14:paraId="0CD12A06" w14:textId="626FC736" w:rsidR="00443297" w:rsidRPr="00001EE8" w:rsidRDefault="00443297" w:rsidP="00E504EB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98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Planera ut</w:t>
      </w:r>
      <w:r w:rsidR="007826CE">
        <w:rPr>
          <w:rFonts w:ascii="Times New Roman" w:hAnsi="Times New Roman" w:cs="Times New Roman"/>
          <w:color w:val="000000"/>
        </w:rPr>
        <w:t xml:space="preserve">bildningen och framställande av </w:t>
      </w:r>
      <w:r w:rsidR="00295D6B">
        <w:rPr>
          <w:rFonts w:ascii="Times New Roman" w:hAnsi="Times New Roman" w:cs="Times New Roman"/>
          <w:color w:val="000000"/>
        </w:rPr>
        <w:t xml:space="preserve">individuell </w:t>
      </w:r>
      <w:r w:rsidRPr="00001EE8">
        <w:rPr>
          <w:rFonts w:ascii="Times New Roman" w:hAnsi="Times New Roman" w:cs="Times New Roman"/>
          <w:color w:val="000000"/>
        </w:rPr>
        <w:t xml:space="preserve">utbildningsplan. </w:t>
      </w:r>
    </w:p>
    <w:p w14:paraId="4F45CCE5" w14:textId="77777777" w:rsidR="00443297" w:rsidRPr="00001EE8" w:rsidRDefault="00443297" w:rsidP="00E504EB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98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Värdera och dokumentera tandsköterskans kompetensutveckling genom regelbunden uppföljning av den individuella utbildningsplanen tillsammans med tandsköterskan. </w:t>
      </w:r>
    </w:p>
    <w:p w14:paraId="43D2472E" w14:textId="77777777" w:rsidR="00443297" w:rsidRPr="00001EE8" w:rsidRDefault="00443297" w:rsidP="00E504EB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98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Granska och bedöma om utbildningens mål är uppfyllda. </w:t>
      </w:r>
    </w:p>
    <w:p w14:paraId="75018F51" w14:textId="77777777" w:rsidR="00E504EB" w:rsidRPr="00001EE8" w:rsidRDefault="00443297" w:rsidP="005F4D7E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>Samråda med enhetschef och verksamhetschef vid eventuella problem i tandsköterskans kompetensutveckling eller förhållni</w:t>
      </w:r>
      <w:r w:rsidR="00E504EB" w:rsidRPr="00001EE8">
        <w:rPr>
          <w:rFonts w:ascii="Times New Roman" w:hAnsi="Times New Roman" w:cs="Times New Roman"/>
          <w:color w:val="000000"/>
        </w:rPr>
        <w:t>ngssätt</w:t>
      </w:r>
      <w:r w:rsidR="00295D6B">
        <w:rPr>
          <w:rFonts w:ascii="Times New Roman" w:hAnsi="Times New Roman" w:cs="Times New Roman"/>
          <w:color w:val="000000"/>
        </w:rPr>
        <w:t>.</w:t>
      </w:r>
      <w:r w:rsidRPr="00001EE8">
        <w:rPr>
          <w:rFonts w:ascii="Times New Roman" w:hAnsi="Times New Roman" w:cs="Times New Roman"/>
          <w:color w:val="000000"/>
        </w:rPr>
        <w:t xml:space="preserve"> </w:t>
      </w:r>
    </w:p>
    <w:p w14:paraId="32D6C36D" w14:textId="77777777" w:rsidR="006425AC" w:rsidRDefault="006425AC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D539EDD" w14:textId="77777777" w:rsidR="006425AC" w:rsidRDefault="006425AC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11DE97" w14:textId="77777777" w:rsidR="006425AC" w:rsidRDefault="006425AC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4203EF6" w14:textId="25821FFC" w:rsidR="007B3FC5" w:rsidRDefault="00E504EB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Verksamhetschefen är ansvarig för avdelningen där tandsköterskan tjänstgör. </w:t>
      </w:r>
    </w:p>
    <w:p w14:paraId="041C1CB1" w14:textId="6B22FEA4" w:rsidR="00E504EB" w:rsidRDefault="00E504EB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Verksamhetschefen ansvarar för: </w:t>
      </w:r>
    </w:p>
    <w:p w14:paraId="7DBA4C68" w14:textId="77777777" w:rsidR="006425AC" w:rsidRPr="00001EE8" w:rsidRDefault="006425AC" w:rsidP="006425AC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98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Att resurser för individuell utbildningsplan finns och kan vidmakthållas. </w:t>
      </w:r>
    </w:p>
    <w:p w14:paraId="4585640E" w14:textId="77777777" w:rsidR="00E504EB" w:rsidRPr="00001EE8" w:rsidRDefault="00E504EB" w:rsidP="00E504EB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93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Att utse utbildningsansvarig specialisttandläkare samt vid eventuellt behov medverka till byte av utbildningsansvarig. </w:t>
      </w:r>
    </w:p>
    <w:p w14:paraId="295C37F1" w14:textId="77777777" w:rsidR="00E504EB" w:rsidRPr="00001EE8" w:rsidRDefault="00E504EB" w:rsidP="00E504EB">
      <w:pPr>
        <w:pStyle w:val="Liststycke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01EE8">
        <w:rPr>
          <w:rFonts w:ascii="Times New Roman" w:hAnsi="Times New Roman" w:cs="Times New Roman"/>
          <w:color w:val="000000"/>
        </w:rPr>
        <w:t xml:space="preserve">Att planera för ett gott utbildningsklimat och goda förutsättningar för att bibehålla en utbildning med hög kvalité. </w:t>
      </w:r>
    </w:p>
    <w:p w14:paraId="51DADDA2" w14:textId="77777777" w:rsidR="00E504EB" w:rsidRPr="00001EE8" w:rsidRDefault="00E504EB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</w:rPr>
      </w:pPr>
    </w:p>
    <w:p w14:paraId="54757BD3" w14:textId="77777777" w:rsidR="00E504EB" w:rsidRPr="00001EE8" w:rsidRDefault="00E504EB" w:rsidP="00E504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6"/>
        </w:rPr>
      </w:pPr>
      <w:r w:rsidRPr="00001EE8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Om målbeskrivningen </w:t>
      </w:r>
    </w:p>
    <w:p w14:paraId="3A1C1DAD" w14:textId="130023AB" w:rsidR="00E504EB" w:rsidRDefault="00E504EB" w:rsidP="00E504EB">
      <w:pPr>
        <w:pStyle w:val="Default"/>
        <w:rPr>
          <w:sz w:val="22"/>
          <w:szCs w:val="22"/>
        </w:rPr>
      </w:pPr>
      <w:r w:rsidRPr="00001EE8">
        <w:rPr>
          <w:sz w:val="22"/>
          <w:szCs w:val="22"/>
        </w:rPr>
        <w:t xml:space="preserve">Utbildningen till specialisttandsköterska är en målstyrd utbildning vilket innebär att den utgår från uppsatta mål. Dessa mål finns presenterade i en målbeskrivning nedan. I målbeskrivningen anges den kompetens som en nybliven specialisttandsköterska inom specialiteten ska ha. Den ska användas i utformningen av tandsköterskans utbildning och vid bedömningen av hans eller hennes kompetens. Målbeskrivningen är indelad i olika delmål. De har olika omfattning och kan ta olika lång tid att uppnå. Delmålen består av strecksatser. Vissa av dem inleds med formuleringen </w:t>
      </w:r>
      <w:r w:rsidRPr="007826CE">
        <w:rPr>
          <w:i/>
          <w:sz w:val="22"/>
          <w:szCs w:val="22"/>
        </w:rPr>
        <w:t>”uppvisa kunskap om”</w:t>
      </w:r>
      <w:r w:rsidRPr="00001EE8">
        <w:rPr>
          <w:sz w:val="22"/>
          <w:szCs w:val="22"/>
        </w:rPr>
        <w:t xml:space="preserve"> och anger vilka kunskaper som en specialisttandsköterska ska ha tillägnat sig under utbildningen. Andra inleds med ordet </w:t>
      </w:r>
      <w:r w:rsidRPr="007826CE">
        <w:rPr>
          <w:i/>
          <w:sz w:val="22"/>
          <w:szCs w:val="22"/>
        </w:rPr>
        <w:t>”kunna”</w:t>
      </w:r>
      <w:r w:rsidRPr="00001EE8">
        <w:rPr>
          <w:sz w:val="22"/>
          <w:szCs w:val="22"/>
        </w:rPr>
        <w:t xml:space="preserve"> och anger antingen färdigheter eller förhållningssätt som en specialisttandsköterska ska ha utvecklat under sin utbildning.</w:t>
      </w:r>
    </w:p>
    <w:p w14:paraId="07651EE8" w14:textId="4D5F5E35" w:rsidR="006425AC" w:rsidRDefault="006425AC" w:rsidP="00E504EB">
      <w:pPr>
        <w:pStyle w:val="Default"/>
        <w:rPr>
          <w:sz w:val="22"/>
          <w:szCs w:val="22"/>
        </w:rPr>
      </w:pPr>
    </w:p>
    <w:p w14:paraId="5151DF8A" w14:textId="77777777" w:rsidR="006425AC" w:rsidRDefault="006425AC" w:rsidP="006425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6"/>
        </w:rPr>
        <w:t>Examination</w:t>
      </w:r>
    </w:p>
    <w:p w14:paraId="5EADEC5F" w14:textId="7B2ED11B" w:rsidR="006425AC" w:rsidRDefault="006425AC" w:rsidP="006425AC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bCs/>
          <w:color w:val="000000"/>
          <w:sz w:val="24"/>
          <w:szCs w:val="26"/>
        </w:rPr>
        <w:t>Specialisttandsköterskan ska uppvisa godkänd examination av varje delmål enligt utarbetad utbildningsplan och loggbok.</w:t>
      </w:r>
    </w:p>
    <w:p w14:paraId="63AB4F63" w14:textId="77777777" w:rsidR="00CF5EDE" w:rsidRDefault="00CF5EDE" w:rsidP="00E504EB">
      <w:pPr>
        <w:pStyle w:val="Default"/>
        <w:rPr>
          <w:sz w:val="22"/>
          <w:szCs w:val="22"/>
        </w:rPr>
      </w:pPr>
    </w:p>
    <w:p w14:paraId="3E116521" w14:textId="77777777" w:rsidR="00345FF9" w:rsidRPr="00001EE8" w:rsidRDefault="00345FF9" w:rsidP="00345FF9">
      <w:pPr>
        <w:pStyle w:val="Default"/>
        <w:rPr>
          <w:color w:val="auto"/>
          <w:sz w:val="22"/>
          <w:szCs w:val="2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718"/>
      </w:tblGrid>
      <w:tr w:rsidR="00345FF9" w:rsidRPr="00001EE8" w14:paraId="2980EF65" w14:textId="77777777" w:rsidTr="00D07D40">
        <w:trPr>
          <w:trHeight w:val="104"/>
        </w:trPr>
        <w:tc>
          <w:tcPr>
            <w:tcW w:w="8718" w:type="dxa"/>
          </w:tcPr>
          <w:p w14:paraId="3C616680" w14:textId="77777777" w:rsidR="00345FF9" w:rsidRPr="00FE594B" w:rsidRDefault="00345FF9" w:rsidP="00D07D40">
            <w:pPr>
              <w:spacing w:after="7" w:line="340" w:lineRule="exac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59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Målbeskrivning för specialisttandsköterska i Oral protetik</w:t>
            </w:r>
          </w:p>
          <w:p w14:paraId="7FA60939" w14:textId="77777777" w:rsidR="00345FF9" w:rsidRPr="00001EE8" w:rsidRDefault="00345FF9" w:rsidP="00D07D40">
            <w:pPr>
              <w:spacing w:after="7" w:line="340" w:lineRule="exact"/>
              <w:ind w:left="115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14:paraId="1FBCCFE9" w14:textId="77777777" w:rsidR="00345FF9" w:rsidRPr="00001EE8" w:rsidRDefault="00345FF9" w:rsidP="00D07D4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b/>
                <w:color w:val="2E74B5" w:themeColor="accent1" w:themeShade="BF"/>
                <w:szCs w:val="24"/>
              </w:rPr>
              <w:t>SPECIALISTÖVERGRIPANDE DELMÅL</w:t>
            </w:r>
          </w:p>
        </w:tc>
      </w:tr>
    </w:tbl>
    <w:p w14:paraId="526CAFAF" w14:textId="77777777" w:rsidR="00345FF9" w:rsidRPr="00001EE8" w:rsidRDefault="00345FF9" w:rsidP="00345FF9">
      <w:pPr>
        <w:spacing w:after="0" w:line="240" w:lineRule="auto"/>
        <w:rPr>
          <w:rFonts w:ascii="Times New Roman" w:hAnsi="Times New Roman" w:cs="Times New Roman"/>
          <w:szCs w:val="24"/>
        </w:rPr>
      </w:pPr>
    </w:p>
    <w:tbl>
      <w:tblPr>
        <w:tblStyle w:val="Tabellrutnt"/>
        <w:tblW w:w="9209" w:type="dxa"/>
        <w:tblLook w:val="04A0" w:firstRow="1" w:lastRow="0" w:firstColumn="1" w:lastColumn="0" w:noHBand="0" w:noVBand="1"/>
      </w:tblPr>
      <w:tblGrid>
        <w:gridCol w:w="2787"/>
        <w:gridCol w:w="6422"/>
      </w:tblGrid>
      <w:tr w:rsidR="00345FF9" w:rsidRPr="00001EE8" w14:paraId="67D66314" w14:textId="77777777" w:rsidTr="00D07D40">
        <w:tc>
          <w:tcPr>
            <w:tcW w:w="2787" w:type="dxa"/>
            <w:shd w:val="clear" w:color="auto" w:fill="D0CECE" w:themeFill="background2" w:themeFillShade="E6"/>
          </w:tcPr>
          <w:p w14:paraId="2E9CBD0B" w14:textId="77777777" w:rsidR="00345FF9" w:rsidRPr="00001EE8" w:rsidRDefault="00345FF9" w:rsidP="00D07D4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001EE8">
              <w:rPr>
                <w:rFonts w:ascii="Times New Roman" w:hAnsi="Times New Roman" w:cs="Times New Roman"/>
                <w:b/>
                <w:szCs w:val="24"/>
              </w:rPr>
              <w:t>Mål</w:t>
            </w:r>
          </w:p>
        </w:tc>
        <w:tc>
          <w:tcPr>
            <w:tcW w:w="6422" w:type="dxa"/>
            <w:shd w:val="clear" w:color="auto" w:fill="D0CECE" w:themeFill="background2" w:themeFillShade="E6"/>
          </w:tcPr>
          <w:p w14:paraId="4E0D1B1F" w14:textId="77777777" w:rsidR="00345FF9" w:rsidRPr="00001EE8" w:rsidRDefault="00345FF9" w:rsidP="00D07D4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001EE8">
              <w:rPr>
                <w:rFonts w:ascii="Times New Roman" w:hAnsi="Times New Roman" w:cs="Times New Roman"/>
                <w:b/>
                <w:szCs w:val="24"/>
              </w:rPr>
              <w:t>Kompetenskrav</w:t>
            </w:r>
          </w:p>
        </w:tc>
      </w:tr>
      <w:tr w:rsidR="00E504EB" w:rsidRPr="00001EE8" w14:paraId="17C863DC" w14:textId="77777777" w:rsidTr="00D07D40">
        <w:tc>
          <w:tcPr>
            <w:tcW w:w="2787" w:type="dxa"/>
          </w:tcPr>
          <w:p w14:paraId="26A3E8E8" w14:textId="77777777" w:rsidR="00E504EB" w:rsidRPr="00001EE8" w:rsidRDefault="00F963A1" w:rsidP="00F963A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Kommunikation och pedagogik</w:t>
            </w:r>
          </w:p>
        </w:tc>
        <w:tc>
          <w:tcPr>
            <w:tcW w:w="6422" w:type="dxa"/>
          </w:tcPr>
          <w:p w14:paraId="792AE2AC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7D46CAE1" w14:textId="77777777" w:rsidR="00E504EB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kunna ta ansvar för sin roll i teamarbetet </w:t>
            </w:r>
            <w:r w:rsidR="00CE0048">
              <w:rPr>
                <w:rFonts w:ascii="Times New Roman" w:hAnsi="Times New Roman" w:cs="Times New Roman"/>
                <w:szCs w:val="24"/>
              </w:rPr>
              <w:t>och samarbeta över verksamhetsgränserna</w:t>
            </w:r>
          </w:p>
          <w:p w14:paraId="1FE2173F" w14:textId="77777777" w:rsidR="00F963A1" w:rsidRPr="00001EE8" w:rsidRDefault="00F963A1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uppvisa kunskap om andra odontologiska och</w:t>
            </w:r>
            <w:r>
              <w:rPr>
                <w:rFonts w:ascii="Times New Roman" w:hAnsi="Times New Roman" w:cs="Times New Roman"/>
                <w:szCs w:val="24"/>
              </w:rPr>
              <w:t xml:space="preserve"> medicinska specialiteter</w:t>
            </w:r>
          </w:p>
          <w:p w14:paraId="3FA288F4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CE0048" w:rsidRPr="00CE0048">
              <w:rPr>
                <w:rFonts w:ascii="Times New Roman" w:hAnsi="Times New Roman" w:cs="Times New Roman"/>
                <w:szCs w:val="24"/>
              </w:rPr>
              <w:t>kunna kommunicera och etablera god kontakt med patienter</w:t>
            </w:r>
            <w:r w:rsidR="00CE0048">
              <w:rPr>
                <w:rFonts w:ascii="Times New Roman" w:hAnsi="Times New Roman" w:cs="Times New Roman"/>
                <w:szCs w:val="24"/>
              </w:rPr>
              <w:t>, närstående</w:t>
            </w:r>
            <w:r w:rsidR="00CE0048" w:rsidRPr="00CE0048">
              <w:rPr>
                <w:rFonts w:ascii="Times New Roman" w:hAnsi="Times New Roman" w:cs="Times New Roman"/>
                <w:szCs w:val="24"/>
              </w:rPr>
              <w:t xml:space="preserve"> och medarbetare</w:t>
            </w:r>
          </w:p>
          <w:p w14:paraId="596CD3E7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kunna handleda och instruera studenter och medarbetare </w:t>
            </w:r>
          </w:p>
          <w:p w14:paraId="3F0A27E6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kun</w:t>
            </w:r>
            <w:r w:rsidR="00F963A1">
              <w:rPr>
                <w:rFonts w:ascii="Times New Roman" w:hAnsi="Times New Roman" w:cs="Times New Roman"/>
                <w:szCs w:val="24"/>
              </w:rPr>
              <w:t xml:space="preserve">na planera och genomföra </w:t>
            </w:r>
            <w:r w:rsidRPr="00001EE8">
              <w:rPr>
                <w:rFonts w:ascii="Times New Roman" w:hAnsi="Times New Roman" w:cs="Times New Roman"/>
                <w:szCs w:val="24"/>
              </w:rPr>
              <w:t>undervisning för olika målgrupper</w:t>
            </w:r>
          </w:p>
          <w:p w14:paraId="03A97A60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E504EB" w:rsidRPr="00001EE8" w14:paraId="2B88D2C6" w14:textId="77777777" w:rsidTr="00D07D40">
        <w:tc>
          <w:tcPr>
            <w:tcW w:w="2787" w:type="dxa"/>
          </w:tcPr>
          <w:p w14:paraId="7DAB9E20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Etik i tandvården</w:t>
            </w:r>
          </w:p>
        </w:tc>
        <w:tc>
          <w:tcPr>
            <w:tcW w:w="6422" w:type="dxa"/>
          </w:tcPr>
          <w:p w14:paraId="3BDE1C19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52E8C944" w14:textId="77777777" w:rsidR="00E504EB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uppvisa kunskap om vårdetiska grundprinciper</w:t>
            </w:r>
          </w:p>
          <w:p w14:paraId="477E1BE8" w14:textId="77777777" w:rsidR="00F963A1" w:rsidRPr="00001EE8" w:rsidRDefault="00F963A1" w:rsidP="00E504E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kunna uppvisa</w:t>
            </w:r>
            <w:r w:rsidRPr="00F963A1">
              <w:rPr>
                <w:rFonts w:ascii="Times New Roman" w:hAnsi="Times New Roman" w:cs="Times New Roman"/>
                <w:szCs w:val="24"/>
              </w:rPr>
              <w:t xml:space="preserve"> ett professionellt och empatiskt förhållningssätt</w:t>
            </w:r>
          </w:p>
          <w:p w14:paraId="4C0163D4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kunna identifiera etiska problem och dilemman som kan uppstå i vårdsituationen</w:t>
            </w:r>
          </w:p>
          <w:p w14:paraId="6C5F9FF8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E504EB" w:rsidRPr="00001EE8" w14:paraId="59067B4F" w14:textId="77777777" w:rsidTr="00D07D40">
        <w:trPr>
          <w:trHeight w:val="858"/>
        </w:trPr>
        <w:tc>
          <w:tcPr>
            <w:tcW w:w="2787" w:type="dxa"/>
          </w:tcPr>
          <w:p w14:paraId="3B0ABC23" w14:textId="77777777" w:rsidR="00E504EB" w:rsidRPr="00001EE8" w:rsidRDefault="0011084E" w:rsidP="00E504E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Verksamhet, </w:t>
            </w:r>
            <w:r w:rsidR="00E504EB" w:rsidRPr="00001EE8">
              <w:rPr>
                <w:rFonts w:ascii="Times New Roman" w:hAnsi="Times New Roman" w:cs="Times New Roman"/>
                <w:szCs w:val="24"/>
              </w:rPr>
              <w:t xml:space="preserve">organisation </w:t>
            </w:r>
            <w:r>
              <w:rPr>
                <w:rFonts w:ascii="Times New Roman" w:hAnsi="Times New Roman" w:cs="Times New Roman"/>
                <w:szCs w:val="24"/>
              </w:rPr>
              <w:t>och administration</w:t>
            </w:r>
          </w:p>
        </w:tc>
        <w:tc>
          <w:tcPr>
            <w:tcW w:w="6422" w:type="dxa"/>
          </w:tcPr>
          <w:p w14:paraId="25E06C20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2DA0C033" w14:textId="77777777" w:rsidR="00E504EB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F963A1" w:rsidRPr="00001EE8">
              <w:rPr>
                <w:rFonts w:ascii="Times New Roman" w:hAnsi="Times New Roman" w:cs="Times New Roman"/>
                <w:szCs w:val="24"/>
              </w:rPr>
              <w:t xml:space="preserve">uppvisa kunskap om </w:t>
            </w:r>
            <w:r w:rsidRPr="00001EE8">
              <w:rPr>
                <w:rFonts w:ascii="Times New Roman" w:hAnsi="Times New Roman" w:cs="Times New Roman"/>
                <w:szCs w:val="24"/>
              </w:rPr>
              <w:t>lagar och förordningar</w:t>
            </w:r>
          </w:p>
          <w:p w14:paraId="0AFA1D54" w14:textId="77777777" w:rsidR="0011084E" w:rsidRPr="00001EE8" w:rsidRDefault="0011084E" w:rsidP="00E504E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kunna arbeta enligt </w:t>
            </w:r>
            <w:r w:rsidRPr="00001EE8">
              <w:rPr>
                <w:rFonts w:ascii="Times New Roman" w:hAnsi="Times New Roman" w:cs="Times New Roman"/>
                <w:szCs w:val="24"/>
              </w:rPr>
              <w:t>delegeringsregler</w:t>
            </w:r>
          </w:p>
          <w:p w14:paraId="3843C6DB" w14:textId="77777777" w:rsidR="00E504EB" w:rsidRPr="00001EE8" w:rsidRDefault="00E504EB" w:rsidP="00E504EB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2F4FEF">
              <w:rPr>
                <w:rFonts w:ascii="Times New Roman" w:hAnsi="Times New Roman" w:cs="Times New Roman"/>
                <w:szCs w:val="24"/>
              </w:rPr>
              <w:t xml:space="preserve">uppvisa kunskap om </w:t>
            </w:r>
            <w:r w:rsidRPr="00001EE8">
              <w:rPr>
                <w:rFonts w:ascii="Times New Roman" w:hAnsi="Times New Roman" w:cs="Times New Roman"/>
                <w:szCs w:val="24"/>
              </w:rPr>
              <w:t>tandläkarnas specialiseringstjänstgöring</w:t>
            </w:r>
            <w:r w:rsidR="002F4FE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1B3080E6" w14:textId="77777777" w:rsidR="00627C3E" w:rsidRPr="00001EE8" w:rsidRDefault="00627C3E" w:rsidP="00627C3E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2F4FEF" w:rsidRPr="002F4FEF">
              <w:rPr>
                <w:rFonts w:ascii="Times New Roman" w:hAnsi="Times New Roman" w:cs="Times New Roman"/>
                <w:szCs w:val="24"/>
              </w:rPr>
              <w:t xml:space="preserve">kunna tillämpa tandvårdstaxan samt </w:t>
            </w:r>
            <w:r w:rsidR="002F4FEF">
              <w:rPr>
                <w:rFonts w:ascii="Times New Roman" w:hAnsi="Times New Roman" w:cs="Times New Roman"/>
                <w:szCs w:val="24"/>
              </w:rPr>
              <w:t>regionfinansierad tandvård</w:t>
            </w:r>
            <w:r w:rsidR="002F4FEF" w:rsidRPr="002F4FEF">
              <w:rPr>
                <w:rFonts w:ascii="Times New Roman" w:hAnsi="Times New Roman" w:cs="Times New Roman"/>
                <w:szCs w:val="24"/>
              </w:rPr>
              <w:t xml:space="preserve"> (F, S och N tandvård) avseende specialiteten</w:t>
            </w:r>
          </w:p>
          <w:p w14:paraId="2ECDBA04" w14:textId="77777777" w:rsidR="00627C3E" w:rsidRPr="00001EE8" w:rsidRDefault="002F4FEF" w:rsidP="00627C3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F4FEF">
              <w:rPr>
                <w:rFonts w:ascii="Times New Roman" w:hAnsi="Times New Roman" w:cs="Times New Roman"/>
                <w:szCs w:val="24"/>
              </w:rPr>
              <w:t xml:space="preserve"> kunna</w:t>
            </w:r>
            <w:r>
              <w:rPr>
                <w:rFonts w:ascii="Times New Roman" w:hAnsi="Times New Roman" w:cs="Times New Roman"/>
                <w:szCs w:val="24"/>
              </w:rPr>
              <w:t xml:space="preserve"> utföra</w:t>
            </w:r>
            <w:r w:rsidRPr="002F4FEF">
              <w:rPr>
                <w:rFonts w:ascii="Times New Roman" w:hAnsi="Times New Roman" w:cs="Times New Roman"/>
                <w:szCs w:val="24"/>
              </w:rPr>
              <w:t xml:space="preserve"> kostnadsförslag</w:t>
            </w:r>
            <w:r w:rsidR="0011084E">
              <w:rPr>
                <w:rFonts w:ascii="Times New Roman" w:hAnsi="Times New Roman" w:cs="Times New Roman"/>
                <w:szCs w:val="24"/>
              </w:rPr>
              <w:t xml:space="preserve"> och vid behov förhandsbedömningar</w:t>
            </w:r>
          </w:p>
          <w:p w14:paraId="256609B7" w14:textId="77777777" w:rsidR="00627C3E" w:rsidRDefault="00627C3E" w:rsidP="00627C3E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lastRenderedPageBreak/>
              <w:t xml:space="preserve">- </w:t>
            </w:r>
            <w:r w:rsidR="0011084E">
              <w:rPr>
                <w:rFonts w:ascii="Times New Roman" w:hAnsi="Times New Roman" w:cs="Times New Roman"/>
                <w:szCs w:val="24"/>
              </w:rPr>
              <w:t>kunna formulera arbetsrut</w:t>
            </w:r>
            <w:r w:rsidRPr="00001EE8">
              <w:rPr>
                <w:rFonts w:ascii="Times New Roman" w:hAnsi="Times New Roman" w:cs="Times New Roman"/>
                <w:szCs w:val="24"/>
              </w:rPr>
              <w:t>iner och ansvara för uppdatering och förvaltning</w:t>
            </w:r>
          </w:p>
          <w:p w14:paraId="568F7849" w14:textId="77777777" w:rsidR="00E504EB" w:rsidRPr="00001EE8" w:rsidRDefault="002F4FEF" w:rsidP="0011084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11084E">
              <w:rPr>
                <w:rFonts w:ascii="Times New Roman" w:hAnsi="Times New Roman" w:cs="Times New Roman"/>
                <w:szCs w:val="24"/>
              </w:rPr>
              <w:t>kunna arbeta</w:t>
            </w:r>
            <w:r w:rsidR="0011084E" w:rsidRPr="0011084E">
              <w:rPr>
                <w:rFonts w:ascii="Times New Roman" w:hAnsi="Times New Roman" w:cs="Times New Roman"/>
                <w:szCs w:val="24"/>
              </w:rPr>
              <w:t xml:space="preserve"> med aktuella journal-, kommunikations- och IT-system</w:t>
            </w:r>
          </w:p>
        </w:tc>
      </w:tr>
      <w:tr w:rsidR="0011084E" w:rsidRPr="00001EE8" w14:paraId="54DF2AF6" w14:textId="77777777" w:rsidTr="00D07D40">
        <w:trPr>
          <w:trHeight w:val="858"/>
        </w:trPr>
        <w:tc>
          <w:tcPr>
            <w:tcW w:w="2787" w:type="dxa"/>
          </w:tcPr>
          <w:p w14:paraId="68B56A07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lastRenderedPageBreak/>
              <w:t>Vetenskap</w:t>
            </w:r>
          </w:p>
          <w:p w14:paraId="12B170B4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</w:p>
          <w:p w14:paraId="3C3D5AEB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422" w:type="dxa"/>
          </w:tcPr>
          <w:p w14:paraId="18D5C5AF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</w:t>
            </w:r>
          </w:p>
          <w:p w14:paraId="5C0D9C05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uppvisa kunskap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om vetenskapliga processer</w:t>
            </w:r>
          </w:p>
          <w:p w14:paraId="112756AB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kunna medverka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i klinisk forskning och utvecklingsarbete</w:t>
            </w:r>
          </w:p>
          <w:p w14:paraId="2D349259" w14:textId="77777777" w:rsidR="0011084E" w:rsidRPr="00001EE8" w:rsidRDefault="0011084E" w:rsidP="0011084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07FF5EA" w14:textId="77777777" w:rsidR="00345FF9" w:rsidRPr="00001EE8" w:rsidRDefault="00345FF9" w:rsidP="00345FF9">
      <w:pPr>
        <w:rPr>
          <w:rFonts w:ascii="Times New Roman" w:hAnsi="Times New Roman" w:cs="Times New Roman"/>
          <w:szCs w:val="24"/>
        </w:rPr>
      </w:pPr>
      <w:r w:rsidRPr="00001EE8">
        <w:rPr>
          <w:rFonts w:ascii="Times New Roman" w:hAnsi="Times New Roman" w:cs="Times New Roman"/>
          <w:szCs w:val="24"/>
        </w:rPr>
        <w:t xml:space="preserve"> </w:t>
      </w:r>
    </w:p>
    <w:p w14:paraId="1809BD9E" w14:textId="77777777" w:rsidR="00345FF9" w:rsidRPr="00001EE8" w:rsidRDefault="00E50387" w:rsidP="00345FF9">
      <w:pPr>
        <w:spacing w:after="0" w:line="240" w:lineRule="auto"/>
        <w:rPr>
          <w:rFonts w:ascii="Times New Roman" w:hAnsi="Times New Roman" w:cs="Times New Roman"/>
          <w:b/>
          <w:color w:val="2E74B5" w:themeColor="accent1" w:themeShade="BF"/>
          <w:szCs w:val="24"/>
        </w:rPr>
      </w:pPr>
      <w:r>
        <w:rPr>
          <w:rFonts w:ascii="Times New Roman" w:hAnsi="Times New Roman" w:cs="Times New Roman"/>
          <w:b/>
          <w:color w:val="2E74B5" w:themeColor="accent1" w:themeShade="BF"/>
          <w:szCs w:val="24"/>
        </w:rPr>
        <w:t>SPECIALITET</w:t>
      </w:r>
      <w:r w:rsidR="00345FF9" w:rsidRPr="00001EE8">
        <w:rPr>
          <w:rFonts w:ascii="Times New Roman" w:hAnsi="Times New Roman" w:cs="Times New Roman"/>
          <w:b/>
          <w:color w:val="2E74B5" w:themeColor="accent1" w:themeShade="BF"/>
          <w:szCs w:val="24"/>
        </w:rPr>
        <w:t xml:space="preserve">SPECIFIKA DELMÅL </w:t>
      </w:r>
    </w:p>
    <w:p w14:paraId="48BC254C" w14:textId="77777777" w:rsidR="00345FF9" w:rsidRPr="00001EE8" w:rsidRDefault="00345FF9" w:rsidP="00345FF9">
      <w:pPr>
        <w:spacing w:after="0" w:line="240" w:lineRule="auto"/>
        <w:rPr>
          <w:rFonts w:ascii="Times New Roman" w:hAnsi="Times New Roman" w:cs="Times New Roman"/>
          <w:b/>
          <w:color w:val="2E74B5" w:themeColor="accent1" w:themeShade="BF"/>
          <w:szCs w:val="24"/>
        </w:rPr>
      </w:pPr>
    </w:p>
    <w:tbl>
      <w:tblPr>
        <w:tblStyle w:val="Tabellrutnt"/>
        <w:tblW w:w="9419" w:type="dxa"/>
        <w:tblLook w:val="04A0" w:firstRow="1" w:lastRow="0" w:firstColumn="1" w:lastColumn="0" w:noHBand="0" w:noVBand="1"/>
      </w:tblPr>
      <w:tblGrid>
        <w:gridCol w:w="3066"/>
        <w:gridCol w:w="6353"/>
      </w:tblGrid>
      <w:tr w:rsidR="00345FF9" w:rsidRPr="00001EE8" w14:paraId="044B1744" w14:textId="77777777" w:rsidTr="00E50387">
        <w:trPr>
          <w:trHeight w:val="351"/>
        </w:trPr>
        <w:tc>
          <w:tcPr>
            <w:tcW w:w="3066" w:type="dxa"/>
            <w:shd w:val="clear" w:color="auto" w:fill="D0CECE" w:themeFill="background2" w:themeFillShade="E6"/>
          </w:tcPr>
          <w:p w14:paraId="74EFB8B6" w14:textId="77777777" w:rsidR="00345FF9" w:rsidRPr="00001EE8" w:rsidRDefault="00345FF9" w:rsidP="00D07D4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001EE8">
              <w:rPr>
                <w:rFonts w:ascii="Times New Roman" w:hAnsi="Times New Roman" w:cs="Times New Roman"/>
                <w:b/>
                <w:szCs w:val="24"/>
              </w:rPr>
              <w:t>Mål</w:t>
            </w:r>
          </w:p>
        </w:tc>
        <w:tc>
          <w:tcPr>
            <w:tcW w:w="6353" w:type="dxa"/>
            <w:shd w:val="clear" w:color="auto" w:fill="D0CECE" w:themeFill="background2" w:themeFillShade="E6"/>
          </w:tcPr>
          <w:p w14:paraId="2B8E11BC" w14:textId="77777777" w:rsidR="00345FF9" w:rsidRPr="00001EE8" w:rsidRDefault="00345FF9" w:rsidP="00D07D40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001EE8">
              <w:rPr>
                <w:rFonts w:ascii="Times New Roman" w:hAnsi="Times New Roman" w:cs="Times New Roman"/>
                <w:b/>
                <w:szCs w:val="24"/>
              </w:rPr>
              <w:t>Kompetenskrav</w:t>
            </w:r>
          </w:p>
        </w:tc>
      </w:tr>
      <w:tr w:rsidR="00345FF9" w:rsidRPr="00001EE8" w14:paraId="618735EB" w14:textId="77777777" w:rsidTr="00E50387">
        <w:trPr>
          <w:trHeight w:val="351"/>
        </w:trPr>
        <w:tc>
          <w:tcPr>
            <w:tcW w:w="3066" w:type="dxa"/>
          </w:tcPr>
          <w:p w14:paraId="4FC8477F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Undersökning, protetisk utredning</w:t>
            </w:r>
          </w:p>
          <w:p w14:paraId="516BAB07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Metoder för diagnostik och dokumentation.</w:t>
            </w:r>
          </w:p>
          <w:p w14:paraId="2A8D07DB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53" w:type="dxa"/>
          </w:tcPr>
          <w:p w14:paraId="7F732E0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</w:t>
            </w:r>
          </w:p>
          <w:p w14:paraId="00B8C737" w14:textId="77777777" w:rsidR="00345FF9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kunna utföra klinisk fotografering samt bildhantering </w:t>
            </w:r>
          </w:p>
          <w:p w14:paraId="4BBF3D5B" w14:textId="77777777" w:rsidR="00770633" w:rsidRPr="00001EE8" w:rsidRDefault="00770633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  <w:r w:rsidRPr="00001EE8">
              <w:rPr>
                <w:rFonts w:ascii="Times New Roman" w:hAnsi="Times New Roman" w:cs="Times New Roman"/>
                <w:szCs w:val="24"/>
              </w:rPr>
              <w:t>uppvisa teoretiska kunskaper om digital scanning</w:t>
            </w:r>
          </w:p>
          <w:p w14:paraId="02A1A4A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kunna ta </w:t>
            </w:r>
            <w:r w:rsidR="00770633">
              <w:rPr>
                <w:rFonts w:ascii="Times New Roman" w:hAnsi="Times New Roman" w:cs="Times New Roman"/>
                <w:szCs w:val="24"/>
              </w:rPr>
              <w:t xml:space="preserve">analoga 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avtryck för </w:t>
            </w:r>
            <w:r w:rsidR="00770633">
              <w:rPr>
                <w:rFonts w:ascii="Times New Roman" w:hAnsi="Times New Roman" w:cs="Times New Roman"/>
                <w:szCs w:val="24"/>
              </w:rPr>
              <w:t xml:space="preserve">t ex </w:t>
            </w:r>
            <w:r w:rsidRPr="00001EE8">
              <w:rPr>
                <w:rFonts w:ascii="Times New Roman" w:hAnsi="Times New Roman" w:cs="Times New Roman"/>
                <w:szCs w:val="24"/>
              </w:rPr>
              <w:t>studiemodeller</w:t>
            </w:r>
          </w:p>
          <w:p w14:paraId="0E3567E4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kunna utföra digital scanning</w:t>
            </w:r>
          </w:p>
          <w:p w14:paraId="31DF6089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5D3F9567" w14:textId="77777777" w:rsidTr="00E50387">
        <w:trPr>
          <w:trHeight w:val="365"/>
        </w:trPr>
        <w:tc>
          <w:tcPr>
            <w:tcW w:w="3066" w:type="dxa"/>
          </w:tcPr>
          <w:p w14:paraId="1B2C6385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Intraoral röntgen</w:t>
            </w:r>
          </w:p>
        </w:tc>
        <w:tc>
          <w:tcPr>
            <w:tcW w:w="6353" w:type="dxa"/>
          </w:tcPr>
          <w:p w14:paraId="10F2B56B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 kunna</w:t>
            </w:r>
          </w:p>
          <w:p w14:paraId="4A268404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utföra bildtagning </w:t>
            </w:r>
            <w:r w:rsidR="00B14EB4" w:rsidRPr="00001EE8">
              <w:rPr>
                <w:rFonts w:ascii="Times New Roman" w:hAnsi="Times New Roman" w:cs="Times New Roman"/>
                <w:szCs w:val="24"/>
              </w:rPr>
              <w:t xml:space="preserve">med god kvalité </w:t>
            </w:r>
            <w:r w:rsidRPr="00001EE8">
              <w:rPr>
                <w:rFonts w:ascii="Times New Roman" w:hAnsi="Times New Roman" w:cs="Times New Roman"/>
                <w:szCs w:val="24"/>
              </w:rPr>
              <w:t>utan för många omtagningar och vid omtagning justera så att bilden blir bra.</w:t>
            </w:r>
          </w:p>
          <w:p w14:paraId="42A3657E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bedöma bildkvalitén</w:t>
            </w:r>
          </w:p>
          <w:p w14:paraId="11797D0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justera exponeringstid efter patient</w:t>
            </w:r>
            <w:r w:rsidR="00022245" w:rsidRPr="00001EE8">
              <w:rPr>
                <w:rFonts w:ascii="Times New Roman" w:hAnsi="Times New Roman" w:cs="Times New Roman"/>
                <w:szCs w:val="24"/>
              </w:rPr>
              <w:t>en och projektionen</w:t>
            </w:r>
          </w:p>
          <w:p w14:paraId="7CBE1862" w14:textId="77777777" w:rsidR="00345FF9" w:rsidRPr="00001EE8" w:rsidRDefault="00345FF9" w:rsidP="00D07D40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001EE8">
              <w:rPr>
                <w:rFonts w:ascii="Times New Roman" w:hAnsi="Times New Roman" w:cs="Times New Roman"/>
                <w:i/>
                <w:szCs w:val="24"/>
              </w:rPr>
              <w:t>-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utföra bildtagning enligt bildtagningsprincip för</w:t>
            </w:r>
          </w:p>
          <w:p w14:paraId="23BA5333" w14:textId="77777777" w:rsidR="00345FF9" w:rsidRPr="00001EE8" w:rsidRDefault="00345FF9" w:rsidP="00022245">
            <w:pPr>
              <w:ind w:left="1304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• </w:t>
            </w:r>
            <w:proofErr w:type="spellStart"/>
            <w:r w:rsidR="00627C3E" w:rsidRPr="00001EE8">
              <w:rPr>
                <w:rFonts w:ascii="Times New Roman" w:hAnsi="Times New Roman" w:cs="Times New Roman"/>
                <w:szCs w:val="24"/>
              </w:rPr>
              <w:t>h</w:t>
            </w:r>
            <w:r w:rsidRPr="00001EE8">
              <w:rPr>
                <w:rFonts w:ascii="Times New Roman" w:hAnsi="Times New Roman" w:cs="Times New Roman"/>
                <w:szCs w:val="24"/>
              </w:rPr>
              <w:t>elstatus</w:t>
            </w:r>
            <w:proofErr w:type="spellEnd"/>
            <w:r w:rsidRPr="00001EE8">
              <w:rPr>
                <w:rFonts w:ascii="Times New Roman" w:hAnsi="Times New Roman" w:cs="Times New Roman"/>
                <w:szCs w:val="24"/>
              </w:rPr>
              <w:t xml:space="preserve">, parallellteknik </w:t>
            </w:r>
          </w:p>
          <w:p w14:paraId="3E169F13" w14:textId="77777777" w:rsidR="00345FF9" w:rsidRPr="00001EE8" w:rsidRDefault="00345FF9" w:rsidP="00022245">
            <w:pPr>
              <w:ind w:left="1304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• </w:t>
            </w:r>
            <w:r w:rsidR="00B14EB4" w:rsidRPr="00001EE8">
              <w:rPr>
                <w:rFonts w:ascii="Times New Roman" w:hAnsi="Times New Roman" w:cs="Times New Roman"/>
                <w:szCs w:val="24"/>
              </w:rPr>
              <w:t>m</w:t>
            </w:r>
            <w:r w:rsidRPr="00001EE8">
              <w:rPr>
                <w:rFonts w:ascii="Times New Roman" w:hAnsi="Times New Roman" w:cs="Times New Roman"/>
                <w:szCs w:val="24"/>
              </w:rPr>
              <w:t>odifierad parallellteknik</w:t>
            </w:r>
          </w:p>
          <w:p w14:paraId="04E163B0" w14:textId="77777777" w:rsidR="00345FF9" w:rsidRPr="00001EE8" w:rsidRDefault="00345FF9" w:rsidP="00022245">
            <w:pPr>
              <w:ind w:left="1304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• </w:t>
            </w:r>
            <w:r w:rsidR="00B14EB4" w:rsidRPr="00001EE8">
              <w:rPr>
                <w:rFonts w:ascii="Times New Roman" w:hAnsi="Times New Roman" w:cs="Times New Roman"/>
                <w:szCs w:val="24"/>
              </w:rPr>
              <w:t>i</w:t>
            </w:r>
            <w:r w:rsidRPr="00001EE8">
              <w:rPr>
                <w:rFonts w:ascii="Times New Roman" w:hAnsi="Times New Roman" w:cs="Times New Roman"/>
                <w:szCs w:val="24"/>
              </w:rPr>
              <w:t>mplantatundersökning</w:t>
            </w:r>
          </w:p>
          <w:p w14:paraId="55BA0ADD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9632E" w:rsidRPr="00001EE8" w14:paraId="686A22D0" w14:textId="77777777" w:rsidTr="00E50387">
        <w:trPr>
          <w:trHeight w:val="365"/>
        </w:trPr>
        <w:tc>
          <w:tcPr>
            <w:tcW w:w="3066" w:type="dxa"/>
          </w:tcPr>
          <w:p w14:paraId="6B537771" w14:textId="77777777" w:rsidR="00C9632E" w:rsidRPr="00001EE8" w:rsidRDefault="00C9632E" w:rsidP="00C9632E">
            <w:pPr>
              <w:shd w:val="clear" w:color="auto" w:fill="FFFFFF"/>
              <w:spacing w:before="96" w:after="9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Lokalanestesi</w:t>
            </w:r>
          </w:p>
        </w:tc>
        <w:tc>
          <w:tcPr>
            <w:tcW w:w="6353" w:type="dxa"/>
          </w:tcPr>
          <w:p w14:paraId="7C1A20E2" w14:textId="77777777" w:rsidR="00C9632E" w:rsidRDefault="00C9632E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Specialisttandsköterskan ska</w:t>
            </w:r>
          </w:p>
          <w:p w14:paraId="116C819B" w14:textId="77777777" w:rsidR="00C9632E" w:rsidRDefault="00C9632E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uppvisa teoretiska kunskaper om lokalanestesi och olika preparat</w:t>
            </w:r>
          </w:p>
          <w:p w14:paraId="0AB4C265" w14:textId="77777777" w:rsidR="00C9632E" w:rsidRDefault="00C9632E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kunna utföra injektion med infiltrationsanestesi</w:t>
            </w:r>
          </w:p>
          <w:p w14:paraId="5392612D" w14:textId="77777777" w:rsidR="00C9632E" w:rsidRDefault="00C9632E" w:rsidP="00C9632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uppvisa kunskap om komplikationer som kan uppstå vid lokalanestesi och handläggning av dessa</w:t>
            </w:r>
          </w:p>
          <w:p w14:paraId="31A6D5F0" w14:textId="77777777" w:rsidR="00C9632E" w:rsidRPr="00001EE8" w:rsidRDefault="00C9632E" w:rsidP="00C9632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1F063B94" w14:textId="77777777" w:rsidTr="00E50387">
        <w:trPr>
          <w:trHeight w:val="351"/>
        </w:trPr>
        <w:tc>
          <w:tcPr>
            <w:tcW w:w="3066" w:type="dxa"/>
          </w:tcPr>
          <w:p w14:paraId="4AC68278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Avtagbar protetik</w:t>
            </w:r>
          </w:p>
        </w:tc>
        <w:tc>
          <w:tcPr>
            <w:tcW w:w="6353" w:type="dxa"/>
          </w:tcPr>
          <w:p w14:paraId="3C88079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 uppvisa kunskap om</w:t>
            </w:r>
          </w:p>
          <w:p w14:paraId="49971493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principer för utformning och framställning avtagbar protetik</w:t>
            </w:r>
            <w:r w:rsidR="00022245" w:rsidRPr="00001EE8">
              <w:rPr>
                <w:rFonts w:ascii="Times New Roman" w:hAnsi="Times New Roman" w:cs="Times New Roman"/>
                <w:szCs w:val="24"/>
              </w:rPr>
              <w:t>, partiell och hel</w:t>
            </w:r>
          </w:p>
          <w:p w14:paraId="43FD2F82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arbetsgång</w:t>
            </w:r>
          </w:p>
          <w:p w14:paraId="63145B7A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0AB3E208" w14:textId="77777777" w:rsidTr="00E50387">
        <w:trPr>
          <w:trHeight w:val="351"/>
        </w:trPr>
        <w:tc>
          <w:tcPr>
            <w:tcW w:w="3066" w:type="dxa"/>
          </w:tcPr>
          <w:p w14:paraId="4D285197" w14:textId="77777777" w:rsidR="00345FF9" w:rsidRPr="00001EE8" w:rsidRDefault="00345FF9" w:rsidP="00D07D40">
            <w:pPr>
              <w:tabs>
                <w:tab w:val="right" w:pos="3226"/>
              </w:tabs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Tandstödd protetik</w:t>
            </w:r>
            <w:r w:rsidRPr="00001EE8">
              <w:rPr>
                <w:rFonts w:ascii="Times New Roman" w:hAnsi="Times New Roman" w:cs="Times New Roman"/>
                <w:szCs w:val="24"/>
              </w:rPr>
              <w:tab/>
            </w:r>
          </w:p>
          <w:p w14:paraId="1ECEE9DF" w14:textId="77777777" w:rsidR="00345FF9" w:rsidRPr="00001EE8" w:rsidRDefault="00345FF9" w:rsidP="00D07D40">
            <w:pPr>
              <w:tabs>
                <w:tab w:val="right" w:pos="3226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53" w:type="dxa"/>
          </w:tcPr>
          <w:p w14:paraId="02EEC597" w14:textId="77777777" w:rsidR="00770633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</w:t>
            </w:r>
          </w:p>
          <w:p w14:paraId="1D1EE077" w14:textId="77777777" w:rsidR="00345FF9" w:rsidRPr="00001EE8" w:rsidRDefault="00770633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  <w:r w:rsidRPr="00001EE8">
              <w:rPr>
                <w:rFonts w:ascii="Times New Roman" w:hAnsi="Times New Roman" w:cs="Times New Roman"/>
                <w:szCs w:val="24"/>
              </w:rPr>
              <w:t>uppvisa kunskap om arbetsgång vid olika behandlingsmoment</w:t>
            </w:r>
            <w:r w:rsidR="00345FF9" w:rsidRPr="00001EE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4495E7F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uppvisa kunskap om </w:t>
            </w:r>
            <w:proofErr w:type="spellStart"/>
            <w:r w:rsidRPr="00001EE8">
              <w:rPr>
                <w:rFonts w:ascii="Times New Roman" w:hAnsi="Times New Roman" w:cs="Times New Roman"/>
                <w:szCs w:val="24"/>
              </w:rPr>
              <w:t>preparationsprinciper</w:t>
            </w:r>
            <w:proofErr w:type="spellEnd"/>
            <w:r w:rsidRPr="00001EE8">
              <w:rPr>
                <w:rFonts w:ascii="Times New Roman" w:hAnsi="Times New Roman" w:cs="Times New Roman"/>
                <w:szCs w:val="24"/>
              </w:rPr>
              <w:t xml:space="preserve"> och preparationsborr</w:t>
            </w:r>
          </w:p>
          <w:p w14:paraId="45F091B9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uppvisa kunskap om tekniker för friläggning och </w:t>
            </w:r>
            <w:proofErr w:type="spellStart"/>
            <w:r w:rsidRPr="00001EE8">
              <w:rPr>
                <w:rFonts w:ascii="Times New Roman" w:hAnsi="Times New Roman" w:cs="Times New Roman"/>
                <w:szCs w:val="24"/>
              </w:rPr>
              <w:t>hemostas</w:t>
            </w:r>
            <w:proofErr w:type="spellEnd"/>
          </w:p>
          <w:p w14:paraId="3913396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kunna framställa temporära ersättningar</w:t>
            </w:r>
          </w:p>
          <w:p w14:paraId="318D098B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5110480A" w14:textId="77777777" w:rsidTr="00E50387">
        <w:trPr>
          <w:trHeight w:val="351"/>
        </w:trPr>
        <w:tc>
          <w:tcPr>
            <w:tcW w:w="3066" w:type="dxa"/>
          </w:tcPr>
          <w:p w14:paraId="31F2F9CA" w14:textId="77777777" w:rsidR="00345FF9" w:rsidRPr="00001EE8" w:rsidRDefault="00345FF9" w:rsidP="00D07D40">
            <w:pPr>
              <w:tabs>
                <w:tab w:val="right" w:pos="3226"/>
              </w:tabs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Cement</w:t>
            </w:r>
          </w:p>
        </w:tc>
        <w:tc>
          <w:tcPr>
            <w:tcW w:w="6353" w:type="dxa"/>
          </w:tcPr>
          <w:p w14:paraId="51658CA7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3FD1CD7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uppvisa kunskap om olika cement och deras användningsområden</w:t>
            </w:r>
          </w:p>
          <w:p w14:paraId="6EC33BAB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kunna förstå anvisningar och betydelsen av hantering </w:t>
            </w:r>
          </w:p>
          <w:p w14:paraId="52D5043C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5693A18C" w14:textId="77777777" w:rsidTr="00E50387">
        <w:trPr>
          <w:trHeight w:val="3959"/>
        </w:trPr>
        <w:tc>
          <w:tcPr>
            <w:tcW w:w="3066" w:type="dxa"/>
            <w:tcBorders>
              <w:bottom w:val="single" w:sz="4" w:space="0" w:color="auto"/>
            </w:tcBorders>
          </w:tcPr>
          <w:p w14:paraId="78A88417" w14:textId="77777777" w:rsidR="00345FF9" w:rsidRPr="00001EE8" w:rsidRDefault="00345FF9" w:rsidP="00D07D40">
            <w:pPr>
              <w:tabs>
                <w:tab w:val="right" w:pos="3226"/>
              </w:tabs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lastRenderedPageBreak/>
              <w:t>Implantatstödd protetik</w:t>
            </w:r>
          </w:p>
        </w:tc>
        <w:tc>
          <w:tcPr>
            <w:tcW w:w="6353" w:type="dxa"/>
          </w:tcPr>
          <w:p w14:paraId="73E06C1A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 uppvisa kunskap om</w:t>
            </w:r>
          </w:p>
          <w:p w14:paraId="03A0042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implantathistorik </w:t>
            </w:r>
          </w:p>
          <w:p w14:paraId="2CCB2202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olika implantatsystem</w:t>
            </w:r>
          </w:p>
          <w:p w14:paraId="07E46D2A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singel-, del- och hel implantatstödd protetik</w:t>
            </w:r>
          </w:p>
          <w:p w14:paraId="613C8DD7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implantatstödda täckproteser</w:t>
            </w:r>
          </w:p>
          <w:p w14:paraId="6B1A6A0A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kopplad tand- och implantatstödd protetik</w:t>
            </w:r>
          </w:p>
          <w:p w14:paraId="6F62E1EA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olika komponenter (distanser, avtryckstoppar/</w:t>
            </w:r>
            <w:proofErr w:type="spellStart"/>
            <w:r w:rsidRPr="00001EE8">
              <w:rPr>
                <w:rFonts w:ascii="Times New Roman" w:hAnsi="Times New Roman" w:cs="Times New Roman"/>
                <w:szCs w:val="24"/>
              </w:rPr>
              <w:t>scanbodies</w:t>
            </w:r>
            <w:proofErr w:type="spellEnd"/>
            <w:r w:rsidRPr="00001EE8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001EE8">
              <w:rPr>
                <w:rFonts w:ascii="Times New Roman" w:hAnsi="Times New Roman" w:cs="Times New Roman"/>
                <w:szCs w:val="24"/>
              </w:rPr>
              <w:t>läkdistanser</w:t>
            </w:r>
            <w:proofErr w:type="spellEnd"/>
            <w:r w:rsidRPr="00001EE8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001EE8">
              <w:rPr>
                <w:rFonts w:ascii="Times New Roman" w:hAnsi="Times New Roman" w:cs="Times New Roman"/>
                <w:szCs w:val="24"/>
              </w:rPr>
              <w:t>läkhättor</w:t>
            </w:r>
            <w:proofErr w:type="spellEnd"/>
            <w:r w:rsidRPr="00001EE8">
              <w:rPr>
                <w:rFonts w:ascii="Times New Roman" w:hAnsi="Times New Roman" w:cs="Times New Roman"/>
                <w:szCs w:val="24"/>
              </w:rPr>
              <w:t>, fästskruvar)</w:t>
            </w:r>
          </w:p>
          <w:p w14:paraId="3F81B795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olika skruvmejslar och av- och påmontering av implantatkonstruktioner</w:t>
            </w:r>
          </w:p>
          <w:p w14:paraId="6E6CA66B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olika implantatkomplikationer</w:t>
            </w:r>
          </w:p>
          <w:p w14:paraId="59394829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var man hittar detaljkunskap om implantatvården och aktuellt implantatsystem</w:t>
            </w:r>
          </w:p>
          <w:p w14:paraId="05923F50" w14:textId="77777777" w:rsidR="00D31B32" w:rsidRPr="00001EE8" w:rsidRDefault="00345FF9" w:rsidP="007B3FC5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arbetsgång</w:t>
            </w:r>
          </w:p>
        </w:tc>
      </w:tr>
      <w:tr w:rsidR="00345FF9" w:rsidRPr="00001EE8" w14:paraId="32062E59" w14:textId="77777777" w:rsidTr="00E50387">
        <w:trPr>
          <w:trHeight w:val="599"/>
        </w:trPr>
        <w:tc>
          <w:tcPr>
            <w:tcW w:w="3066" w:type="dxa"/>
          </w:tcPr>
          <w:p w14:paraId="78A96E9E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Estetik, färgtagning</w:t>
            </w:r>
          </w:p>
        </w:tc>
        <w:tc>
          <w:tcPr>
            <w:tcW w:w="6353" w:type="dxa"/>
          </w:tcPr>
          <w:p w14:paraId="17059FC8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Specialisttandsköterskan ska uppvisa kunskap om</w:t>
            </w:r>
          </w:p>
          <w:p w14:paraId="4DCF833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estetiska principer</w:t>
            </w:r>
          </w:p>
          <w:p w14:paraId="2CE99A5E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grunder inom färglära</w:t>
            </w:r>
          </w:p>
          <w:p w14:paraId="18D3C345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färgtagning</w:t>
            </w:r>
          </w:p>
          <w:p w14:paraId="0EF6ED9C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1273D7B1" w14:textId="77777777" w:rsidTr="00E50387">
        <w:trPr>
          <w:trHeight w:val="599"/>
        </w:trPr>
        <w:tc>
          <w:tcPr>
            <w:tcW w:w="3066" w:type="dxa"/>
          </w:tcPr>
          <w:p w14:paraId="322CDA69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Materiallära</w:t>
            </w:r>
          </w:p>
        </w:tc>
        <w:tc>
          <w:tcPr>
            <w:tcW w:w="6353" w:type="dxa"/>
          </w:tcPr>
          <w:p w14:paraId="7DC3ABF5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  <w:r w:rsidR="00770633">
              <w:rPr>
                <w:rFonts w:ascii="Times New Roman" w:hAnsi="Times New Roman" w:cs="Times New Roman"/>
                <w:szCs w:val="24"/>
              </w:rPr>
              <w:t>uppvisa kunskap om</w:t>
            </w:r>
          </w:p>
          <w:p w14:paraId="56A8D09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olika material i protetiska konstruktioner (akryl/komposit, metall, keram)</w:t>
            </w:r>
            <w:r w:rsidR="00A5234E" w:rsidRPr="00001EE8">
              <w:rPr>
                <w:rFonts w:ascii="Times New Roman" w:hAnsi="Times New Roman" w:cs="Times New Roman"/>
                <w:szCs w:val="24"/>
              </w:rPr>
              <w:t xml:space="preserve"> och deras användningsområden</w:t>
            </w:r>
          </w:p>
          <w:p w14:paraId="2556EAA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4C42D5D0" w14:textId="77777777" w:rsidTr="00E50387">
        <w:trPr>
          <w:trHeight w:val="599"/>
        </w:trPr>
        <w:tc>
          <w:tcPr>
            <w:tcW w:w="3066" w:type="dxa"/>
          </w:tcPr>
          <w:p w14:paraId="0126536F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Tandteknik</w:t>
            </w:r>
          </w:p>
        </w:tc>
        <w:tc>
          <w:tcPr>
            <w:tcW w:w="6353" w:type="dxa"/>
          </w:tcPr>
          <w:p w14:paraId="365B6A4B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6C09961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 kunna planera och kommunicera med tandtekniker</w:t>
            </w:r>
          </w:p>
          <w:p w14:paraId="46CFC34D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770633">
              <w:rPr>
                <w:rFonts w:ascii="Times New Roman" w:hAnsi="Times New Roman" w:cs="Times New Roman"/>
                <w:szCs w:val="24"/>
              </w:rPr>
              <w:t>uppvisa kunskap om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olika framställningstekniker</w:t>
            </w:r>
          </w:p>
          <w:p w14:paraId="2B843DCF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="00770633">
              <w:rPr>
                <w:rFonts w:ascii="Times New Roman" w:hAnsi="Times New Roman" w:cs="Times New Roman"/>
                <w:szCs w:val="24"/>
              </w:rPr>
              <w:t>uppvisa kunskap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om analoga och digitala flöden</w:t>
            </w:r>
          </w:p>
          <w:p w14:paraId="0B440A11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4EA72926" w14:textId="77777777" w:rsidTr="00E50387">
        <w:trPr>
          <w:trHeight w:val="599"/>
        </w:trPr>
        <w:tc>
          <w:tcPr>
            <w:tcW w:w="3066" w:type="dxa"/>
          </w:tcPr>
          <w:p w14:paraId="3B1169C6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eastAsia="Times New Roman" w:hAnsi="Times New Roman" w:cs="Times New Roman"/>
                <w:color w:val="212529"/>
                <w:szCs w:val="24"/>
                <w:lang w:eastAsia="sv-SE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Juvenil protetik</w:t>
            </w:r>
          </w:p>
        </w:tc>
        <w:tc>
          <w:tcPr>
            <w:tcW w:w="6353" w:type="dxa"/>
          </w:tcPr>
          <w:p w14:paraId="2613A946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</w:p>
          <w:p w14:paraId="5B519BD3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 - </w:t>
            </w:r>
            <w:r w:rsidR="00770633">
              <w:rPr>
                <w:rFonts w:ascii="Times New Roman" w:hAnsi="Times New Roman" w:cs="Times New Roman"/>
                <w:szCs w:val="24"/>
              </w:rPr>
              <w:t>uppvisa kunskap</w:t>
            </w:r>
            <w:r w:rsidRPr="00001EE8">
              <w:rPr>
                <w:rFonts w:ascii="Times New Roman" w:hAnsi="Times New Roman" w:cs="Times New Roman"/>
                <w:szCs w:val="24"/>
              </w:rPr>
              <w:t xml:space="preserve"> om planering och utförande av protetik på växande individer</w:t>
            </w:r>
          </w:p>
          <w:p w14:paraId="2C623565" w14:textId="77777777" w:rsidR="0001089A" w:rsidRPr="00001EE8" w:rsidRDefault="0001089A" w:rsidP="0070374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5FF9" w:rsidRPr="00001EE8" w14:paraId="3F551A9C" w14:textId="77777777" w:rsidTr="00E50387">
        <w:trPr>
          <w:trHeight w:val="599"/>
        </w:trPr>
        <w:tc>
          <w:tcPr>
            <w:tcW w:w="3066" w:type="dxa"/>
          </w:tcPr>
          <w:p w14:paraId="7DE27F40" w14:textId="77777777" w:rsidR="00345FF9" w:rsidRPr="00001EE8" w:rsidRDefault="00345FF9" w:rsidP="00345FF9">
            <w:pPr>
              <w:numPr>
                <w:ilvl w:val="0"/>
                <w:numId w:val="1"/>
              </w:numPr>
              <w:shd w:val="clear" w:color="auto" w:fill="FFFFFF"/>
              <w:spacing w:before="96" w:after="96"/>
              <w:ind w:left="0"/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Hygien, uppföljning</w:t>
            </w:r>
          </w:p>
        </w:tc>
        <w:tc>
          <w:tcPr>
            <w:tcW w:w="6353" w:type="dxa"/>
          </w:tcPr>
          <w:p w14:paraId="7538C264" w14:textId="77777777" w:rsidR="00345FF9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 xml:space="preserve">Specialisttandsköterskan ska </w:t>
            </w:r>
            <w:r w:rsidR="00E50387">
              <w:rPr>
                <w:rFonts w:ascii="Times New Roman" w:hAnsi="Times New Roman" w:cs="Times New Roman"/>
                <w:szCs w:val="24"/>
              </w:rPr>
              <w:t>kunna</w:t>
            </w:r>
          </w:p>
          <w:p w14:paraId="1D86782E" w14:textId="77777777" w:rsidR="00E50387" w:rsidRPr="00001EE8" w:rsidRDefault="00E50387" w:rsidP="00D07D4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instruera/informera patientanpassade munhygienrutiner</w:t>
            </w:r>
          </w:p>
          <w:p w14:paraId="4ABD4E4F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  <w:r w:rsidRPr="00001EE8">
              <w:rPr>
                <w:rFonts w:ascii="Times New Roman" w:hAnsi="Times New Roman" w:cs="Times New Roman"/>
                <w:szCs w:val="24"/>
              </w:rPr>
              <w:t>-</w:t>
            </w:r>
            <w:r w:rsidR="00E50387">
              <w:rPr>
                <w:rFonts w:ascii="Times New Roman" w:hAnsi="Times New Roman" w:cs="Times New Roman"/>
                <w:szCs w:val="24"/>
              </w:rPr>
              <w:t xml:space="preserve"> arbeta </w:t>
            </w:r>
            <w:r w:rsidR="007D2AE8">
              <w:rPr>
                <w:rFonts w:ascii="Times New Roman" w:hAnsi="Times New Roman" w:cs="Times New Roman"/>
                <w:szCs w:val="24"/>
              </w:rPr>
              <w:t xml:space="preserve">i </w:t>
            </w:r>
            <w:r w:rsidRPr="00001EE8">
              <w:rPr>
                <w:rFonts w:ascii="Times New Roman" w:hAnsi="Times New Roman" w:cs="Times New Roman"/>
                <w:szCs w:val="24"/>
              </w:rPr>
              <w:t>team med tandhygienist före, under och efter protetisk behandling</w:t>
            </w:r>
          </w:p>
          <w:p w14:paraId="5B71FF1E" w14:textId="77777777" w:rsidR="00345FF9" w:rsidRPr="00001EE8" w:rsidRDefault="00345FF9" w:rsidP="00D07D4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4985E645" w14:textId="7FF18921" w:rsidR="001108E2" w:rsidRDefault="001108E2">
      <w:pPr>
        <w:rPr>
          <w:sz w:val="20"/>
        </w:rPr>
      </w:pPr>
    </w:p>
    <w:p w14:paraId="49420F2E" w14:textId="25DE4981" w:rsidR="00703749" w:rsidRPr="00703749" w:rsidRDefault="00703749" w:rsidP="001E3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6"/>
        </w:rPr>
      </w:pPr>
      <w:bookmarkStart w:id="0" w:name="_GoBack"/>
      <w:bookmarkEnd w:id="0"/>
    </w:p>
    <w:sectPr w:rsidR="00703749" w:rsidRPr="0070374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5CF7E" w14:textId="77777777" w:rsidR="00C865EB" w:rsidRDefault="00C865EB" w:rsidP="001832A3">
      <w:pPr>
        <w:spacing w:after="0" w:line="240" w:lineRule="auto"/>
      </w:pPr>
      <w:r>
        <w:separator/>
      </w:r>
    </w:p>
  </w:endnote>
  <w:endnote w:type="continuationSeparator" w:id="0">
    <w:p w14:paraId="1F025DB6" w14:textId="77777777" w:rsidR="00C865EB" w:rsidRDefault="00C865EB" w:rsidP="00183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09F8B" w14:textId="52DA1400" w:rsidR="006425AC" w:rsidRPr="006425AC" w:rsidRDefault="00703749" w:rsidP="006425AC">
    <w:pPr>
      <w:pStyle w:val="Sidfot"/>
      <w:jc w:val="center"/>
      <w:rPr>
        <w:sz w:val="16"/>
      </w:rPr>
    </w:pPr>
    <w:r w:rsidRPr="006425AC">
      <w:rPr>
        <w:sz w:val="16"/>
      </w:rPr>
      <w:t>2025-01-2</w:t>
    </w:r>
    <w:r w:rsidR="00452C51" w:rsidRPr="006425AC">
      <w:rPr>
        <w:sz w:val="16"/>
      </w:rPr>
      <w:t>4</w:t>
    </w:r>
    <w:r w:rsidR="00231C20" w:rsidRPr="006425AC">
      <w:rPr>
        <w:sz w:val="16"/>
      </w:rPr>
      <w:t xml:space="preserve"> </w:t>
    </w:r>
    <w:r w:rsidR="006425AC" w:rsidRPr="006425AC">
      <w:rPr>
        <w:sz w:val="16"/>
      </w:rPr>
      <w:t>Svensk Förening för Oral Protetik (SFOP)</w:t>
    </w:r>
  </w:p>
  <w:p w14:paraId="64B83525" w14:textId="0ABFC120" w:rsidR="00231C20" w:rsidRPr="006425AC" w:rsidRDefault="00231C20" w:rsidP="006425AC">
    <w:pPr>
      <w:pStyle w:val="Sidfot"/>
      <w:jc w:val="center"/>
      <w:rPr>
        <w:sz w:val="16"/>
      </w:rPr>
    </w:pPr>
    <w:r w:rsidRPr="006425AC">
      <w:rPr>
        <w:sz w:val="16"/>
      </w:rPr>
      <w:t>Catharina Göthberg</w:t>
    </w:r>
  </w:p>
  <w:p w14:paraId="7CF028BC" w14:textId="77777777" w:rsidR="006425AC" w:rsidRDefault="006425AC" w:rsidP="00CF5EDE">
    <w:pPr>
      <w:pStyle w:val="Sidfot"/>
      <w:jc w:val="right"/>
      <w:rPr>
        <w:sz w:val="18"/>
      </w:rPr>
    </w:pPr>
  </w:p>
  <w:p w14:paraId="09DBB113" w14:textId="7453EDE3" w:rsidR="00CF5EDE" w:rsidRPr="00CF5EDE" w:rsidRDefault="00231C20" w:rsidP="00CF5EDE">
    <w:pPr>
      <w:pStyle w:val="Sidfot"/>
      <w:jc w:val="right"/>
      <w:rPr>
        <w:sz w:val="18"/>
      </w:rPr>
    </w:pP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DD44D" w14:textId="77777777" w:rsidR="00C865EB" w:rsidRDefault="00C865EB" w:rsidP="001832A3">
      <w:pPr>
        <w:spacing w:after="0" w:line="240" w:lineRule="auto"/>
      </w:pPr>
      <w:r>
        <w:separator/>
      </w:r>
    </w:p>
  </w:footnote>
  <w:footnote w:type="continuationSeparator" w:id="0">
    <w:p w14:paraId="6568B1B1" w14:textId="77777777" w:rsidR="00C865EB" w:rsidRDefault="00C865EB" w:rsidP="00183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3809"/>
    <w:multiLevelType w:val="hybridMultilevel"/>
    <w:tmpl w:val="BCC43F7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2461A"/>
    <w:multiLevelType w:val="multilevel"/>
    <w:tmpl w:val="45FC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053DF"/>
    <w:multiLevelType w:val="hybridMultilevel"/>
    <w:tmpl w:val="90186D2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01E37"/>
    <w:multiLevelType w:val="hybridMultilevel"/>
    <w:tmpl w:val="69649A6E"/>
    <w:lvl w:ilvl="0" w:tplc="8AC8C3E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080617"/>
    <w:multiLevelType w:val="hybridMultilevel"/>
    <w:tmpl w:val="A6A0B4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45D53"/>
    <w:multiLevelType w:val="hybridMultilevel"/>
    <w:tmpl w:val="FF88924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FB1F56"/>
    <w:multiLevelType w:val="hybridMultilevel"/>
    <w:tmpl w:val="C0B44D2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1304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F9"/>
    <w:rsid w:val="00001EE8"/>
    <w:rsid w:val="0001089A"/>
    <w:rsid w:val="00022245"/>
    <w:rsid w:val="0011084E"/>
    <w:rsid w:val="001108E2"/>
    <w:rsid w:val="001832A3"/>
    <w:rsid w:val="001E3FE0"/>
    <w:rsid w:val="00231C20"/>
    <w:rsid w:val="00295D6B"/>
    <w:rsid w:val="002D5C67"/>
    <w:rsid w:val="002F4FEF"/>
    <w:rsid w:val="00345FF9"/>
    <w:rsid w:val="003C0EA7"/>
    <w:rsid w:val="0040135B"/>
    <w:rsid w:val="00443297"/>
    <w:rsid w:val="00452C51"/>
    <w:rsid w:val="00540A01"/>
    <w:rsid w:val="00583B10"/>
    <w:rsid w:val="006232BD"/>
    <w:rsid w:val="00627C3E"/>
    <w:rsid w:val="006425AC"/>
    <w:rsid w:val="00703749"/>
    <w:rsid w:val="00770633"/>
    <w:rsid w:val="00773F19"/>
    <w:rsid w:val="007826CE"/>
    <w:rsid w:val="007B3FC5"/>
    <w:rsid w:val="007D2AE8"/>
    <w:rsid w:val="007F002B"/>
    <w:rsid w:val="00864E7B"/>
    <w:rsid w:val="00A11112"/>
    <w:rsid w:val="00A5234E"/>
    <w:rsid w:val="00A62B73"/>
    <w:rsid w:val="00AA6122"/>
    <w:rsid w:val="00B14EB4"/>
    <w:rsid w:val="00BB6D47"/>
    <w:rsid w:val="00C865EB"/>
    <w:rsid w:val="00C9632E"/>
    <w:rsid w:val="00CD1D69"/>
    <w:rsid w:val="00CE0048"/>
    <w:rsid w:val="00CF5EDE"/>
    <w:rsid w:val="00D31B32"/>
    <w:rsid w:val="00D61F46"/>
    <w:rsid w:val="00E50387"/>
    <w:rsid w:val="00E504EB"/>
    <w:rsid w:val="00E74F04"/>
    <w:rsid w:val="00F37726"/>
    <w:rsid w:val="00F42A98"/>
    <w:rsid w:val="00F43A6D"/>
    <w:rsid w:val="00F963A1"/>
    <w:rsid w:val="00FE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2476830"/>
  <w15:chartTrackingRefBased/>
  <w15:docId w15:val="{DC66CC46-4550-417D-95AD-4E9F16AC7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F9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345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5F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idhuvud">
    <w:name w:val="header"/>
    <w:basedOn w:val="Normal"/>
    <w:link w:val="SidhuvudChar"/>
    <w:uiPriority w:val="99"/>
    <w:unhideWhenUsed/>
    <w:rsid w:val="00183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832A3"/>
  </w:style>
  <w:style w:type="paragraph" w:styleId="Sidfot">
    <w:name w:val="footer"/>
    <w:basedOn w:val="Normal"/>
    <w:link w:val="SidfotChar"/>
    <w:uiPriority w:val="99"/>
    <w:unhideWhenUsed/>
    <w:rsid w:val="00183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832A3"/>
  </w:style>
  <w:style w:type="character" w:styleId="Kommentarsreferens">
    <w:name w:val="annotation reference"/>
    <w:basedOn w:val="Standardstycketeckensnitt"/>
    <w:uiPriority w:val="99"/>
    <w:semiHidden/>
    <w:unhideWhenUsed/>
    <w:rsid w:val="00B14EB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B14EB4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B14EB4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B14EB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B14EB4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1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14EB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14EB4"/>
    <w:pPr>
      <w:spacing w:after="0" w:line="240" w:lineRule="auto"/>
    </w:pPr>
  </w:style>
  <w:style w:type="paragraph" w:styleId="Liststycke">
    <w:name w:val="List Paragraph"/>
    <w:basedOn w:val="Normal"/>
    <w:uiPriority w:val="34"/>
    <w:qFormat/>
    <w:rsid w:val="00E50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16B35-B398-4C6D-8CE2-AB410620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1336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Jönköpings län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Kassapidou Maria</dc:creator>
  <cp:keywords/>
  <dc:description/>
  <cp:lastModifiedBy>Göthberg Catharina</cp:lastModifiedBy>
  <cp:revision>8</cp:revision>
  <dcterms:created xsi:type="dcterms:W3CDTF">2025-01-24T13:45:00Z</dcterms:created>
  <dcterms:modified xsi:type="dcterms:W3CDTF">2025-01-30T14:36:00Z</dcterms:modified>
</cp:coreProperties>
</file>